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B3" w:rsidRPr="00FD4785" w:rsidRDefault="007330B3" w:rsidP="007330B3">
      <w:pPr>
        <w:pStyle w:val="a3"/>
        <w:shd w:val="clear" w:color="auto" w:fill="FFFFFF"/>
        <w:spacing w:before="192" w:beforeAutospacing="0" w:after="192" w:afterAutospacing="0" w:line="1152" w:lineRule="atLeast"/>
        <w:ind w:firstLine="480"/>
        <w:jc w:val="center"/>
        <w:rPr>
          <w:rFonts w:ascii="仿宋" w:eastAsia="仿宋" w:hAnsi="仿宋"/>
          <w:b/>
          <w:color w:val="333333"/>
          <w:sz w:val="44"/>
          <w:szCs w:val="44"/>
        </w:rPr>
      </w:pPr>
      <w:r w:rsidRPr="00FD4785">
        <w:rPr>
          <w:rFonts w:ascii="仿宋" w:eastAsia="仿宋" w:hAnsi="仿宋" w:hint="eastAsia"/>
          <w:b/>
          <w:color w:val="333333"/>
          <w:sz w:val="44"/>
          <w:szCs w:val="44"/>
        </w:rPr>
        <w:t>成交结果公告</w:t>
      </w:r>
    </w:p>
    <w:p w:rsidR="00FD4785" w:rsidRDefault="00FD4785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启东市福彩中心</w:t>
      </w:r>
      <w:r w:rsidRPr="00FD4785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根据启东市政府采购管理的有关规定，就启东市福彩站点春节慰问品采购项目进行分散询价采购</w:t>
      </w:r>
      <w:r w:rsidRPr="00FD4785">
        <w:rPr>
          <w:rFonts w:ascii="仿宋" w:eastAsia="仿宋" w:hAnsi="仿宋" w:hint="eastAsia"/>
          <w:color w:val="333333"/>
          <w:sz w:val="32"/>
          <w:szCs w:val="32"/>
          <w:bdr w:val="none" w:sz="0" w:space="0" w:color="auto" w:frame="1"/>
        </w:rPr>
        <w:t>，现就本次采购的成交结果公告如下：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一、采购人、地址、联系方式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采购人：启东市福利彩票发行管理中心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采购地址：启东市公园中路802号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联 系 人：石红英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联系电话：0513-83227507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二、项目名称、开票日期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项目名称：启东市福彩站点春节慰问品采购项目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开标日期：2026年1月19日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三、成交供应商名称、地址、成交金额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成交供应商名称：启东润泰商业有限公司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成交供应商地址：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启东市民胜中路与灵秀中路交汇处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成交金额：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叁</w:t>
      </w:r>
      <w:r w:rsidRPr="00FD4785">
        <w:rPr>
          <w:rFonts w:ascii="仿宋" w:eastAsia="仿宋" w:hAnsi="仿宋" w:hint="eastAsia"/>
          <w:color w:val="333333"/>
          <w:sz w:val="32"/>
          <w:szCs w:val="32"/>
        </w:rPr>
        <w:t>万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贰</w:t>
      </w:r>
      <w:r w:rsidRPr="00FD4785">
        <w:rPr>
          <w:rFonts w:ascii="仿宋" w:eastAsia="仿宋" w:hAnsi="仿宋" w:hint="eastAsia"/>
          <w:color w:val="333333"/>
          <w:sz w:val="32"/>
          <w:szCs w:val="32"/>
        </w:rPr>
        <w:t>仟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肆佰伍</w:t>
      </w:r>
      <w:r w:rsidRPr="00FD4785">
        <w:rPr>
          <w:rFonts w:ascii="仿宋" w:eastAsia="仿宋" w:hAnsi="仿宋" w:hint="eastAsia"/>
          <w:color w:val="333333"/>
          <w:sz w:val="32"/>
          <w:szCs w:val="32"/>
        </w:rPr>
        <w:t>拾元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捌角（</w:t>
      </w:r>
      <w:r w:rsidRPr="00FD4785">
        <w:rPr>
          <w:rFonts w:ascii="仿宋" w:eastAsia="仿宋" w:hAnsi="仿宋" w:hint="eastAsia"/>
          <w:color w:val="333333"/>
          <w:sz w:val="32"/>
          <w:szCs w:val="32"/>
        </w:rPr>
        <w:t>￥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32450.80</w:t>
      </w:r>
      <w:r w:rsidRPr="00FD4785">
        <w:rPr>
          <w:rFonts w:ascii="仿宋" w:eastAsia="仿宋" w:hAnsi="仿宋" w:hint="eastAsia"/>
          <w:color w:val="333333"/>
          <w:sz w:val="32"/>
          <w:szCs w:val="32"/>
        </w:rPr>
        <w:t>）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四、成交标的基本概况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详见招标公告</w:t>
      </w:r>
    </w:p>
    <w:p w:rsidR="00FD4785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五、</w:t>
      </w:r>
      <w:r w:rsidR="00FD4785" w:rsidRPr="00FD4785">
        <w:rPr>
          <w:rFonts w:ascii="仿宋" w:eastAsia="仿宋" w:hAnsi="仿宋" w:hint="eastAsia"/>
          <w:color w:val="333333"/>
          <w:sz w:val="32"/>
          <w:szCs w:val="32"/>
        </w:rPr>
        <w:t>公示期限</w:t>
      </w:r>
    </w:p>
    <w:p w:rsidR="007330B3" w:rsidRPr="00FD4785" w:rsidRDefault="00FD4785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>自本公告发布之日起三</w:t>
      </w:r>
      <w:r w:rsidR="007330B3" w:rsidRPr="00FD4785">
        <w:rPr>
          <w:rFonts w:ascii="仿宋" w:eastAsia="仿宋" w:hAnsi="仿宋" w:hint="eastAsia"/>
          <w:color w:val="333333"/>
          <w:sz w:val="32"/>
          <w:szCs w:val="32"/>
        </w:rPr>
        <w:t>个工作日。</w:t>
      </w:r>
    </w:p>
    <w:p w:rsidR="007330B3" w:rsidRPr="00FD4785" w:rsidRDefault="007330B3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</w:p>
    <w:p w:rsidR="00FD4785" w:rsidRPr="00FD4785" w:rsidRDefault="00FD4785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 xml:space="preserve">                    </w:t>
      </w:r>
      <w:r w:rsidR="007330B3" w:rsidRPr="00FD4785">
        <w:rPr>
          <w:rFonts w:ascii="仿宋" w:eastAsia="仿宋" w:hAnsi="仿宋" w:hint="eastAsia"/>
          <w:color w:val="333333"/>
          <w:sz w:val="32"/>
          <w:szCs w:val="32"/>
        </w:rPr>
        <w:t>启东</w:t>
      </w:r>
      <w:r w:rsidRPr="00FD4785">
        <w:rPr>
          <w:rFonts w:ascii="仿宋" w:eastAsia="仿宋" w:hAnsi="仿宋" w:hint="eastAsia"/>
          <w:color w:val="333333"/>
          <w:sz w:val="32"/>
          <w:szCs w:val="32"/>
        </w:rPr>
        <w:t>市福利彩票发行管理中心</w:t>
      </w:r>
    </w:p>
    <w:p w:rsidR="007330B3" w:rsidRPr="00FD4785" w:rsidRDefault="00FD4785" w:rsidP="00FD4785">
      <w:pPr>
        <w:pStyle w:val="a3"/>
        <w:shd w:val="clear" w:color="auto" w:fill="FFFFFF"/>
        <w:spacing w:before="0" w:beforeAutospacing="0" w:after="0" w:afterAutospacing="0" w:line="500" w:lineRule="exact"/>
        <w:ind w:firstLine="480"/>
        <w:rPr>
          <w:rFonts w:ascii="仿宋" w:eastAsia="仿宋" w:hAnsi="仿宋"/>
          <w:color w:val="333333"/>
          <w:sz w:val="32"/>
          <w:szCs w:val="32"/>
        </w:rPr>
      </w:pPr>
      <w:r w:rsidRPr="00FD4785">
        <w:rPr>
          <w:rFonts w:ascii="仿宋" w:eastAsia="仿宋" w:hAnsi="仿宋" w:hint="eastAsia"/>
          <w:color w:val="333333"/>
          <w:sz w:val="32"/>
          <w:szCs w:val="32"/>
        </w:rPr>
        <w:t xml:space="preserve">                        </w:t>
      </w:r>
      <w:r w:rsidR="007330B3" w:rsidRPr="00FD4785">
        <w:rPr>
          <w:rFonts w:ascii="仿宋" w:eastAsia="仿宋" w:hAnsi="仿宋" w:hint="eastAsia"/>
          <w:color w:val="333333"/>
          <w:sz w:val="32"/>
          <w:szCs w:val="32"/>
        </w:rPr>
        <w:t>2026年01月19日</w:t>
      </w:r>
    </w:p>
    <w:sectPr w:rsidR="007330B3" w:rsidRPr="00FD4785" w:rsidSect="00865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2F3" w:rsidRDefault="007A62F3" w:rsidP="00776902">
      <w:r>
        <w:separator/>
      </w:r>
    </w:p>
  </w:endnote>
  <w:endnote w:type="continuationSeparator" w:id="1">
    <w:p w:rsidR="007A62F3" w:rsidRDefault="007A62F3" w:rsidP="007769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2F3" w:rsidRDefault="007A62F3" w:rsidP="00776902">
      <w:r>
        <w:separator/>
      </w:r>
    </w:p>
  </w:footnote>
  <w:footnote w:type="continuationSeparator" w:id="1">
    <w:p w:rsidR="007A62F3" w:rsidRDefault="007A62F3" w:rsidP="007769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30B3"/>
    <w:rsid w:val="003932A5"/>
    <w:rsid w:val="005A27AD"/>
    <w:rsid w:val="005D3A86"/>
    <w:rsid w:val="007330B3"/>
    <w:rsid w:val="00776902"/>
    <w:rsid w:val="007A0DD2"/>
    <w:rsid w:val="007A62F3"/>
    <w:rsid w:val="00865DCA"/>
    <w:rsid w:val="00EF5982"/>
    <w:rsid w:val="00FD4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D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30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330B3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776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7690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76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769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19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0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87984">
                  <w:marLeft w:val="0"/>
                  <w:marRight w:val="57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</Words>
  <Characters>344</Characters>
  <Application>Microsoft Office Word</Application>
  <DocSecurity>0</DocSecurity>
  <Lines>2</Lines>
  <Paragraphs>1</Paragraphs>
  <ScaleCrop>false</ScaleCrop>
  <Company>Micorosoft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3</cp:revision>
  <dcterms:created xsi:type="dcterms:W3CDTF">2026-01-19T01:35:00Z</dcterms:created>
  <dcterms:modified xsi:type="dcterms:W3CDTF">2026-01-19T03:25:00Z</dcterms:modified>
</cp:coreProperties>
</file>